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55" w:rsidRPr="001C2960" w:rsidRDefault="00C75C55" w:rsidP="00C75C55">
      <w:pPr>
        <w:pageBreakBefore/>
        <w:spacing w:after="120"/>
        <w:ind w:left="7834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Форма</w:t>
      </w:r>
      <w:r w:rsidRPr="001C296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3</w:t>
      </w:r>
    </w:p>
    <w:p w:rsidR="00C75C55" w:rsidRDefault="00C75C55" w:rsidP="00C75C55">
      <w:pPr>
        <w:spacing w:after="120"/>
        <w:jc w:val="both"/>
        <w:rPr>
          <w:sz w:val="24"/>
          <w:szCs w:val="24"/>
          <w:lang w:val="ru-RU"/>
        </w:rPr>
      </w:pPr>
    </w:p>
    <w:p w:rsidR="00C75C55" w:rsidRPr="0001296C" w:rsidRDefault="00C75C55" w:rsidP="00C75C55">
      <w:pPr>
        <w:spacing w:after="120"/>
        <w:jc w:val="center"/>
        <w:outlineLvl w:val="1"/>
        <w:rPr>
          <w:b/>
          <w:caps/>
          <w:color w:val="1F497D" w:themeColor="text2"/>
          <w:spacing w:val="60"/>
          <w:sz w:val="28"/>
          <w:szCs w:val="24"/>
          <w:lang w:val="ru-RU"/>
        </w:rPr>
      </w:pPr>
      <w:r w:rsidRPr="0001296C">
        <w:rPr>
          <w:b/>
          <w:caps/>
          <w:color w:val="1F497D" w:themeColor="text2"/>
          <w:spacing w:val="60"/>
          <w:sz w:val="28"/>
          <w:szCs w:val="24"/>
          <w:lang w:val="ru-RU"/>
        </w:rPr>
        <w:t>АНКЕТА</w:t>
      </w:r>
    </w:p>
    <w:p w:rsidR="00C75C55" w:rsidRPr="0001296C" w:rsidRDefault="00C75C55" w:rsidP="00C75C55">
      <w:pPr>
        <w:spacing w:after="120"/>
        <w:jc w:val="center"/>
        <w:outlineLvl w:val="1"/>
        <w:rPr>
          <w:b/>
          <w:color w:val="1F497D" w:themeColor="text2"/>
          <w:sz w:val="24"/>
          <w:szCs w:val="24"/>
          <w:lang w:val="ru-RU"/>
        </w:rPr>
      </w:pPr>
      <w:r w:rsidRPr="0001296C">
        <w:rPr>
          <w:b/>
          <w:color w:val="1F497D" w:themeColor="text2"/>
          <w:sz w:val="24"/>
          <w:szCs w:val="24"/>
          <w:lang w:val="ru-RU"/>
        </w:rPr>
        <w:t xml:space="preserve">инструментов для целей присвоения кода </w:t>
      </w:r>
      <w:r w:rsidRPr="0001296C">
        <w:rPr>
          <w:b/>
          <w:color w:val="1F497D" w:themeColor="text2"/>
          <w:sz w:val="24"/>
          <w:szCs w:val="24"/>
        </w:rPr>
        <w:t>CFI</w:t>
      </w:r>
    </w:p>
    <w:p w:rsidR="00C75C55" w:rsidRPr="0001296C" w:rsidRDefault="00C75C55" w:rsidP="00C75C55">
      <w:pPr>
        <w:spacing w:after="120"/>
        <w:jc w:val="both"/>
        <w:rPr>
          <w:color w:val="1F497D" w:themeColor="text2"/>
          <w:sz w:val="24"/>
          <w:szCs w:val="24"/>
          <w:lang w:val="ru-RU"/>
        </w:rPr>
      </w:pPr>
    </w:p>
    <w:p w:rsidR="00C75C55" w:rsidRPr="00997266" w:rsidRDefault="00C75C55" w:rsidP="00C75C55">
      <w:pPr>
        <w:spacing w:after="120"/>
        <w:jc w:val="both"/>
        <w:rPr>
          <w:b/>
          <w:color w:val="632423"/>
          <w:sz w:val="24"/>
          <w:szCs w:val="24"/>
          <w:lang w:val="ru-RU"/>
        </w:rPr>
      </w:pPr>
      <w:r w:rsidRPr="0001296C">
        <w:rPr>
          <w:b/>
          <w:color w:val="1F497D" w:themeColor="text2"/>
          <w:sz w:val="24"/>
          <w:szCs w:val="24"/>
          <w:lang w:val="ru-RU"/>
        </w:rPr>
        <w:t>Базовые сведения об инструментах и их эмитенте.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54"/>
      </w:tblGrid>
      <w:tr w:rsidR="00C75C55" w:rsidRPr="0001296C" w:rsidTr="00AD0242">
        <w:trPr>
          <w:cantSplit/>
        </w:trPr>
        <w:tc>
          <w:tcPr>
            <w:tcW w:w="3888" w:type="dxa"/>
            <w:shd w:val="clear" w:color="auto" w:fill="auto"/>
          </w:tcPr>
          <w:p w:rsidR="00C75C55" w:rsidRPr="00190DAF" w:rsidRDefault="00C75C55" w:rsidP="00AD0242">
            <w:pPr>
              <w:spacing w:after="120"/>
              <w:rPr>
                <w:lang w:val="ru-RU"/>
              </w:rPr>
            </w:pPr>
            <w:permStart w:id="1645030928" w:edGrp="everyone" w:colFirst="1" w:colLast="1"/>
            <w:r w:rsidRPr="00190DAF">
              <w:rPr>
                <w:lang w:val="ru-RU"/>
              </w:rPr>
              <w:t>Полное наименование эмитента на казахском языке*</w:t>
            </w:r>
          </w:p>
        </w:tc>
        <w:tc>
          <w:tcPr>
            <w:tcW w:w="5354" w:type="dxa"/>
            <w:shd w:val="clear" w:color="auto" w:fill="auto"/>
          </w:tcPr>
          <w:p w:rsidR="00C75C55" w:rsidRPr="00190DAF" w:rsidRDefault="00C75C55" w:rsidP="00AD0242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D24762" w:rsidRPr="0001296C" w:rsidTr="00AD0242">
        <w:trPr>
          <w:cantSplit/>
        </w:trPr>
        <w:tc>
          <w:tcPr>
            <w:tcW w:w="3888" w:type="dxa"/>
            <w:shd w:val="clear" w:color="auto" w:fill="auto"/>
          </w:tcPr>
          <w:p w:rsidR="00D24762" w:rsidRPr="00190DAF" w:rsidRDefault="00D24762" w:rsidP="00AD0242">
            <w:pPr>
              <w:spacing w:after="120"/>
              <w:rPr>
                <w:lang w:val="ru-RU"/>
              </w:rPr>
            </w:pPr>
            <w:permStart w:id="819409427" w:edGrp="everyone" w:colFirst="1" w:colLast="1"/>
            <w:permEnd w:id="1645030928"/>
            <w:r w:rsidRPr="00190DAF">
              <w:rPr>
                <w:lang w:val="ru-RU"/>
              </w:rPr>
              <w:t>Полное наименование эмитента на русском языке*</w:t>
            </w:r>
          </w:p>
        </w:tc>
        <w:tc>
          <w:tcPr>
            <w:tcW w:w="5354" w:type="dxa"/>
            <w:shd w:val="clear" w:color="auto" w:fill="auto"/>
          </w:tcPr>
          <w:p w:rsidR="00D24762" w:rsidRPr="00190DAF" w:rsidRDefault="00D24762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4762" w:rsidRPr="0001296C" w:rsidTr="00AD0242">
        <w:trPr>
          <w:cantSplit/>
        </w:trPr>
        <w:tc>
          <w:tcPr>
            <w:tcW w:w="3888" w:type="dxa"/>
            <w:shd w:val="clear" w:color="auto" w:fill="auto"/>
          </w:tcPr>
          <w:p w:rsidR="00D24762" w:rsidRPr="00190DAF" w:rsidRDefault="00D24762" w:rsidP="00AD0242">
            <w:pPr>
              <w:spacing w:after="120"/>
              <w:rPr>
                <w:lang w:val="ru-RU"/>
              </w:rPr>
            </w:pPr>
            <w:permStart w:id="1018235355" w:edGrp="everyone" w:colFirst="1" w:colLast="1"/>
            <w:permEnd w:id="819409427"/>
            <w:r w:rsidRPr="00AB094B">
              <w:rPr>
                <w:lang w:val="ru-RU"/>
              </w:rPr>
              <w:t xml:space="preserve">Полное наименование </w:t>
            </w:r>
            <w:r>
              <w:rPr>
                <w:lang w:val="ru-RU"/>
              </w:rPr>
              <w:t xml:space="preserve">эмитента </w:t>
            </w:r>
            <w:r w:rsidRPr="00AB094B">
              <w:rPr>
                <w:lang w:val="ru-RU"/>
              </w:rPr>
              <w:t>на английском языке**</w:t>
            </w:r>
          </w:p>
        </w:tc>
        <w:tc>
          <w:tcPr>
            <w:tcW w:w="5354" w:type="dxa"/>
            <w:shd w:val="clear" w:color="auto" w:fill="auto"/>
          </w:tcPr>
          <w:p w:rsidR="00D24762" w:rsidRPr="00190DAF" w:rsidRDefault="00D24762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4762" w:rsidRPr="00FA01F4" w:rsidTr="00AD0242">
        <w:trPr>
          <w:trHeight w:val="465"/>
        </w:trPr>
        <w:tc>
          <w:tcPr>
            <w:tcW w:w="3888" w:type="dxa"/>
            <w:shd w:val="clear" w:color="auto" w:fill="auto"/>
          </w:tcPr>
          <w:p w:rsidR="00D24762" w:rsidRPr="00FA01F4" w:rsidRDefault="00D24762" w:rsidP="00AD0242">
            <w:pPr>
              <w:spacing w:after="120"/>
            </w:pPr>
            <w:permStart w:id="1046889921" w:edGrp="everyone" w:colFirst="1" w:colLast="1"/>
            <w:permEnd w:id="1018235355"/>
            <w:r w:rsidRPr="00FA01F4">
              <w:t>Бизнес-идентификационный номер*</w:t>
            </w:r>
          </w:p>
        </w:tc>
        <w:tc>
          <w:tcPr>
            <w:tcW w:w="5354" w:type="dxa"/>
            <w:shd w:val="clear" w:color="auto" w:fill="auto"/>
          </w:tcPr>
          <w:p w:rsidR="00D24762" w:rsidRPr="00190DAF" w:rsidRDefault="00D24762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4762" w:rsidRPr="00E068E6" w:rsidTr="00AD0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762" w:rsidRPr="00190DAF" w:rsidRDefault="00D24762" w:rsidP="00AD0242">
            <w:pPr>
              <w:spacing w:after="120"/>
              <w:rPr>
                <w:lang w:val="ru-RU"/>
              </w:rPr>
            </w:pPr>
            <w:permStart w:id="247418261" w:edGrp="everyone" w:colFirst="1" w:colLast="1"/>
            <w:permEnd w:id="1046889921"/>
            <w:r w:rsidRPr="00190DAF">
              <w:rPr>
                <w:lang w:val="ru-RU"/>
              </w:rPr>
              <w:t>Вид инструментов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762" w:rsidRPr="00190DAF" w:rsidRDefault="00D24762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4762" w:rsidRPr="0001296C" w:rsidTr="00AD0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762" w:rsidRPr="00190DAF" w:rsidRDefault="00D24762" w:rsidP="00AD0242">
            <w:pPr>
              <w:spacing w:after="120"/>
              <w:rPr>
                <w:lang w:val="ru-RU"/>
              </w:rPr>
            </w:pPr>
            <w:permStart w:id="1269905122" w:edGrp="everyone" w:colFirst="1" w:colLast="1"/>
            <w:permEnd w:id="247418261"/>
            <w:r w:rsidRPr="00190DAF">
              <w:rPr>
                <w:lang w:val="ru-RU"/>
              </w:rPr>
              <w:t>Дата государственной</w:t>
            </w:r>
            <w:r>
              <w:rPr>
                <w:lang w:val="ru-RU"/>
              </w:rPr>
              <w:t xml:space="preserve"> или приравненной </w:t>
            </w:r>
            <w:r>
              <w:rPr>
                <w:lang w:val="ru-RU"/>
              </w:rPr>
              <w:br/>
              <w:t>к ней</w:t>
            </w:r>
            <w:r w:rsidRPr="00190DAF">
              <w:rPr>
                <w:lang w:val="ru-RU"/>
              </w:rPr>
              <w:t xml:space="preserve"> регистрации выпуска инструментов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762" w:rsidRPr="00190DAF" w:rsidRDefault="00D24762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24762" w:rsidRPr="0001296C" w:rsidTr="00AD0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4762" w:rsidRPr="00190DAF" w:rsidRDefault="00D24762" w:rsidP="000C2677">
            <w:pPr>
              <w:spacing w:after="120"/>
              <w:rPr>
                <w:lang w:val="ru-RU"/>
              </w:rPr>
            </w:pPr>
            <w:permStart w:id="1280119677" w:edGrp="everyone" w:colFirst="1" w:colLast="1"/>
            <w:permEnd w:id="1269905122"/>
            <w:r w:rsidRPr="00190DAF">
              <w:rPr>
                <w:lang w:val="ru-RU"/>
              </w:rPr>
              <w:t xml:space="preserve">Номер выпуска инструментов </w:t>
            </w:r>
            <w:r w:rsidRPr="00190DAF">
              <w:rPr>
                <w:lang w:val="ru-RU"/>
              </w:rPr>
              <w:br/>
            </w:r>
            <w:r w:rsidRPr="00AB094B">
              <w:rPr>
                <w:lang w:val="ru-RU"/>
              </w:rPr>
              <w:t>(при наличии такового)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4762" w:rsidRPr="00190DAF" w:rsidRDefault="00D24762" w:rsidP="00E932EE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</w:tc>
      </w:tr>
      <w:permEnd w:id="1280119677"/>
      <w:tr w:rsidR="00C75C55" w:rsidRPr="0001296C" w:rsidTr="00AD0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5C55" w:rsidRDefault="00C75C55" w:rsidP="00AD0242">
            <w:pPr>
              <w:tabs>
                <w:tab w:val="left" w:pos="432"/>
              </w:tabs>
              <w:spacing w:before="120" w:after="120"/>
              <w:ind w:left="432" w:hanging="432"/>
              <w:jc w:val="both"/>
              <w:rPr>
                <w:sz w:val="18"/>
                <w:szCs w:val="18"/>
                <w:lang w:val="ru-RU"/>
              </w:rPr>
            </w:pPr>
            <w:r w:rsidRPr="00190DAF">
              <w:rPr>
                <w:sz w:val="18"/>
                <w:szCs w:val="18"/>
                <w:lang w:val="ru-RU"/>
              </w:rPr>
              <w:t>*</w:t>
            </w:r>
            <w:r w:rsidRPr="00190DAF">
              <w:rPr>
                <w:sz w:val="18"/>
                <w:szCs w:val="18"/>
                <w:lang w:val="ru-RU"/>
              </w:rPr>
              <w:tab/>
              <w:t xml:space="preserve">В соответствии с действующим документом, подтверждающим государственную </w:t>
            </w:r>
            <w:r>
              <w:rPr>
                <w:sz w:val="18"/>
                <w:szCs w:val="18"/>
                <w:lang w:val="ru-RU"/>
              </w:rPr>
              <w:t xml:space="preserve">или приравненную к ней </w:t>
            </w:r>
            <w:r w:rsidRPr="00190DAF">
              <w:rPr>
                <w:sz w:val="18"/>
                <w:szCs w:val="18"/>
                <w:lang w:val="ru-RU"/>
              </w:rPr>
              <w:t>регистрацию (</w:t>
            </w:r>
            <w:r>
              <w:rPr>
                <w:sz w:val="18"/>
                <w:szCs w:val="18"/>
                <w:lang w:val="ru-RU"/>
              </w:rPr>
              <w:t xml:space="preserve">последнюю </w:t>
            </w:r>
            <w:r w:rsidRPr="00190DAF">
              <w:rPr>
                <w:sz w:val="18"/>
                <w:szCs w:val="18"/>
                <w:lang w:val="ru-RU"/>
              </w:rPr>
              <w:t>перерегистрацию) эмитента как юридического лица.</w:t>
            </w:r>
          </w:p>
          <w:p w:rsidR="00C75C55" w:rsidRPr="00190DAF" w:rsidRDefault="00C75C55" w:rsidP="00AD0242">
            <w:pPr>
              <w:tabs>
                <w:tab w:val="left" w:pos="432"/>
              </w:tabs>
              <w:spacing w:before="120" w:after="120"/>
              <w:ind w:left="432" w:hanging="432"/>
              <w:jc w:val="both"/>
              <w:rPr>
                <w:sz w:val="24"/>
                <w:szCs w:val="24"/>
                <w:lang w:val="ru-RU"/>
              </w:rPr>
            </w:pPr>
            <w:r w:rsidRPr="00AB094B">
              <w:rPr>
                <w:sz w:val="18"/>
                <w:szCs w:val="18"/>
                <w:lang w:val="ru-RU"/>
              </w:rPr>
              <w:t>**</w:t>
            </w:r>
            <w:r w:rsidRPr="00AB094B">
              <w:rPr>
                <w:sz w:val="18"/>
                <w:szCs w:val="18"/>
                <w:lang w:val="ru-RU"/>
              </w:rPr>
              <w:tab/>
              <w:t>В соответствии с действующим уставом эмитента.</w:t>
            </w:r>
          </w:p>
        </w:tc>
      </w:tr>
    </w:tbl>
    <w:p w:rsidR="00D84DB3" w:rsidRDefault="00D84DB3" w:rsidP="00D84DB3">
      <w:pPr>
        <w:tabs>
          <w:tab w:val="left" w:pos="1440"/>
        </w:tabs>
        <w:spacing w:after="120"/>
        <w:ind w:left="1440" w:hanging="1440"/>
        <w:rPr>
          <w:b/>
          <w:color w:val="244061"/>
          <w:sz w:val="24"/>
          <w:szCs w:val="24"/>
          <w:lang w:val="ru-RU"/>
        </w:rPr>
      </w:pPr>
    </w:p>
    <w:p w:rsidR="00C75C55" w:rsidRPr="00997266" w:rsidRDefault="00C75C55" w:rsidP="00D84DB3">
      <w:pPr>
        <w:tabs>
          <w:tab w:val="left" w:pos="1440"/>
        </w:tabs>
        <w:spacing w:after="120"/>
        <w:ind w:left="1440" w:hanging="1440"/>
        <w:rPr>
          <w:b/>
          <w:caps/>
          <w:color w:val="244061"/>
          <w:sz w:val="24"/>
          <w:szCs w:val="24"/>
          <w:lang w:val="ru-RU"/>
        </w:rPr>
      </w:pPr>
      <w:r w:rsidRPr="00997266">
        <w:rPr>
          <w:b/>
          <w:color w:val="244061"/>
          <w:sz w:val="24"/>
          <w:szCs w:val="24"/>
          <w:lang w:val="ru-RU"/>
        </w:rPr>
        <w:t>Часть 1.</w:t>
      </w:r>
      <w:r w:rsidRPr="00997266">
        <w:rPr>
          <w:b/>
          <w:color w:val="244061"/>
          <w:sz w:val="24"/>
          <w:szCs w:val="24"/>
          <w:lang w:val="ru-RU"/>
        </w:rPr>
        <w:tab/>
      </w:r>
      <w:r w:rsidRPr="00997266">
        <w:rPr>
          <w:b/>
          <w:caps/>
          <w:color w:val="244061"/>
          <w:sz w:val="24"/>
          <w:szCs w:val="24"/>
          <w:lang w:val="ru-RU"/>
        </w:rPr>
        <w:t>для долевых финансовых инструментов.</w:t>
      </w: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1.</w:t>
      </w:r>
      <w:r w:rsidRPr="00190DAF">
        <w:rPr>
          <w:sz w:val="24"/>
          <w:szCs w:val="24"/>
          <w:lang w:val="ru-RU"/>
        </w:rPr>
        <w:tab/>
        <w:t>Сведения о виде финансового инструмента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24407472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8348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простая акция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2" w:hanging="86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89472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привилегированная акция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2" w:hanging="86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18998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r>
        <w:rPr>
          <w:sz w:val="24"/>
          <w:szCs w:val="24"/>
          <w:lang w:val="kk-KZ"/>
        </w:rPr>
        <w:t xml:space="preserve">простая </w:t>
      </w:r>
      <w:r w:rsidRPr="00190DAF">
        <w:rPr>
          <w:sz w:val="24"/>
          <w:szCs w:val="24"/>
          <w:lang w:val="ru-RU"/>
        </w:rPr>
        <w:t>конвертируемая акция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2" w:hanging="86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80847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привилегированная конвертируемая акция</w:t>
      </w:r>
    </w:p>
    <w:p w:rsidR="00C75C55" w:rsidRDefault="00C75C55" w:rsidP="00C75C55">
      <w:pPr>
        <w:tabs>
          <w:tab w:val="left" w:pos="432"/>
          <w:tab w:val="left" w:pos="864"/>
        </w:tabs>
        <w:spacing w:after="120"/>
        <w:ind w:left="862" w:hanging="86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204327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>
        <w:rPr>
          <w:sz w:val="24"/>
          <w:szCs w:val="24"/>
          <w:lang w:val="ru-RU"/>
        </w:rPr>
        <w:tab/>
        <w:t>депозитарная расписка на акции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2" w:hanging="86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50895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дол</w:t>
      </w:r>
      <w:r>
        <w:rPr>
          <w:sz w:val="24"/>
          <w:szCs w:val="24"/>
          <w:lang w:val="ru-RU"/>
        </w:rPr>
        <w:t>я в уставном капитале товарищества с ограниченной ответственностью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2" w:hanging="86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98501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124407472"/>
      <w:r w:rsidRPr="00190DAF">
        <w:rPr>
          <w:sz w:val="24"/>
          <w:szCs w:val="24"/>
          <w:lang w:val="ru-RU"/>
        </w:rPr>
        <w:t>долевой финансовый инструмент иного, помимо вышеперечисленных, вида</w:t>
      </w:r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2.</w:t>
      </w:r>
      <w:r w:rsidRPr="00190DAF">
        <w:rPr>
          <w:sz w:val="24"/>
          <w:szCs w:val="24"/>
          <w:lang w:val="ru-RU"/>
        </w:rPr>
        <w:tab/>
        <w:t>Сведения о</w:t>
      </w:r>
      <w:r>
        <w:rPr>
          <w:sz w:val="24"/>
          <w:szCs w:val="24"/>
          <w:lang w:val="ru-RU"/>
        </w:rPr>
        <w:t xml:space="preserve"> </w:t>
      </w:r>
      <w:r w:rsidRPr="00190DAF">
        <w:rPr>
          <w:sz w:val="24"/>
          <w:szCs w:val="24"/>
          <w:lang w:val="ru-RU"/>
        </w:rPr>
        <w:t>праве голоса на общем собрании акционеров</w:t>
      </w:r>
      <w:r>
        <w:rPr>
          <w:sz w:val="24"/>
          <w:szCs w:val="24"/>
          <w:lang w:val="ru-RU"/>
        </w:rPr>
        <w:t xml:space="preserve">/участников товарищества с ограниченной ответственностью </w:t>
      </w:r>
      <w:r w:rsidRPr="00190DAF">
        <w:rPr>
          <w:sz w:val="24"/>
          <w:szCs w:val="24"/>
          <w:lang w:val="ru-RU"/>
        </w:rPr>
        <w:t>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2120689355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92376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 правом голоса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16628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без права голоса</w:t>
      </w:r>
    </w:p>
    <w:p w:rsidR="00C75C55" w:rsidRPr="00C47829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rPr>
          <w:sz w:val="24"/>
          <w:szCs w:val="24"/>
          <w:lang w:val="ru-RU"/>
        </w:rPr>
      </w:pPr>
      <w:r w:rsidRPr="00A609C0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67033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C47829">
        <w:rPr>
          <w:sz w:val="24"/>
          <w:szCs w:val="24"/>
          <w:lang w:val="ru-RU"/>
        </w:rPr>
        <w:tab/>
        <w:t>с ограниченным правом голоса (менее одн</w:t>
      </w:r>
      <w:r>
        <w:rPr>
          <w:sz w:val="24"/>
          <w:szCs w:val="24"/>
          <w:lang w:val="ru-RU"/>
        </w:rPr>
        <w:t>ого</w:t>
      </w:r>
      <w:r w:rsidRPr="00C47829">
        <w:rPr>
          <w:sz w:val="24"/>
          <w:szCs w:val="24"/>
          <w:lang w:val="ru-RU"/>
        </w:rPr>
        <w:t xml:space="preserve"> голос</w:t>
      </w:r>
      <w:r>
        <w:rPr>
          <w:sz w:val="24"/>
          <w:szCs w:val="24"/>
          <w:lang w:val="ru-RU"/>
        </w:rPr>
        <w:t xml:space="preserve">а на </w:t>
      </w:r>
      <w:r w:rsidRPr="00C47829">
        <w:rPr>
          <w:sz w:val="24"/>
          <w:szCs w:val="24"/>
          <w:lang w:val="ru-RU"/>
        </w:rPr>
        <w:t>одн</w:t>
      </w:r>
      <w:r>
        <w:rPr>
          <w:sz w:val="24"/>
          <w:szCs w:val="24"/>
          <w:lang w:val="ru-RU"/>
        </w:rPr>
        <w:t>у</w:t>
      </w:r>
      <w:r w:rsidRPr="00C47829">
        <w:rPr>
          <w:sz w:val="24"/>
          <w:szCs w:val="24"/>
          <w:lang w:val="ru-RU"/>
        </w:rPr>
        <w:t xml:space="preserve"> акци</w:t>
      </w:r>
      <w:r>
        <w:rPr>
          <w:sz w:val="24"/>
          <w:szCs w:val="24"/>
          <w:lang w:val="ru-RU"/>
        </w:rPr>
        <w:t>ю</w:t>
      </w:r>
      <w:r w:rsidRPr="00C47829">
        <w:rPr>
          <w:sz w:val="24"/>
          <w:szCs w:val="24"/>
          <w:lang w:val="ru-RU"/>
        </w:rPr>
        <w:t>)</w:t>
      </w:r>
    </w:p>
    <w:p w:rsidR="00C75C55" w:rsidRPr="00C47829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rPr>
          <w:sz w:val="24"/>
          <w:szCs w:val="24"/>
          <w:lang w:val="ru-RU"/>
        </w:rPr>
      </w:pPr>
      <w:r w:rsidRPr="00C47829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92325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C47829">
        <w:rPr>
          <w:sz w:val="24"/>
          <w:szCs w:val="24"/>
          <w:lang w:val="ru-RU"/>
        </w:rPr>
        <w:tab/>
      </w:r>
      <w:permEnd w:id="2120689355"/>
      <w:r w:rsidRPr="00C47829">
        <w:rPr>
          <w:sz w:val="24"/>
          <w:szCs w:val="24"/>
          <w:lang w:val="ru-RU"/>
        </w:rPr>
        <w:t>с расширенным правом голоса (</w:t>
      </w:r>
      <w:r>
        <w:rPr>
          <w:sz w:val="24"/>
          <w:szCs w:val="24"/>
          <w:lang w:val="ru-RU"/>
        </w:rPr>
        <w:t>бол</w:t>
      </w:r>
      <w:r w:rsidRPr="00C47829">
        <w:rPr>
          <w:sz w:val="24"/>
          <w:szCs w:val="24"/>
          <w:lang w:val="ru-RU"/>
        </w:rPr>
        <w:t>ее одн</w:t>
      </w:r>
      <w:r>
        <w:rPr>
          <w:sz w:val="24"/>
          <w:szCs w:val="24"/>
          <w:lang w:val="ru-RU"/>
        </w:rPr>
        <w:t>ого</w:t>
      </w:r>
      <w:r w:rsidRPr="00C47829">
        <w:rPr>
          <w:sz w:val="24"/>
          <w:szCs w:val="24"/>
          <w:lang w:val="ru-RU"/>
        </w:rPr>
        <w:t xml:space="preserve"> голос</w:t>
      </w:r>
      <w:r>
        <w:rPr>
          <w:sz w:val="24"/>
          <w:szCs w:val="24"/>
          <w:lang w:val="ru-RU"/>
        </w:rPr>
        <w:t xml:space="preserve">а на </w:t>
      </w:r>
      <w:r w:rsidRPr="00C47829">
        <w:rPr>
          <w:sz w:val="24"/>
          <w:szCs w:val="24"/>
          <w:lang w:val="ru-RU"/>
        </w:rPr>
        <w:t>одн</w:t>
      </w:r>
      <w:r>
        <w:rPr>
          <w:sz w:val="24"/>
          <w:szCs w:val="24"/>
          <w:lang w:val="ru-RU"/>
        </w:rPr>
        <w:t>у</w:t>
      </w:r>
      <w:r w:rsidRPr="00C47829">
        <w:rPr>
          <w:sz w:val="24"/>
          <w:szCs w:val="24"/>
          <w:lang w:val="ru-RU"/>
        </w:rPr>
        <w:t xml:space="preserve"> акци</w:t>
      </w:r>
      <w:r>
        <w:rPr>
          <w:sz w:val="24"/>
          <w:szCs w:val="24"/>
          <w:lang w:val="ru-RU"/>
        </w:rPr>
        <w:t>ю</w:t>
      </w:r>
      <w:r w:rsidRPr="00C47829">
        <w:rPr>
          <w:sz w:val="24"/>
          <w:szCs w:val="24"/>
          <w:lang w:val="ru-RU"/>
        </w:rPr>
        <w:t>)</w:t>
      </w:r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D84DB3">
      <w:pPr>
        <w:pageBreakBefore/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lastRenderedPageBreak/>
        <w:t>3.</w:t>
      </w:r>
      <w:r w:rsidRPr="00190DAF">
        <w:rPr>
          <w:sz w:val="24"/>
          <w:szCs w:val="24"/>
          <w:lang w:val="ru-RU"/>
        </w:rPr>
        <w:tab/>
        <w:t>Сведения о базовом активе депозитарной расписки на акции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463213829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208474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простые акции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757520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привилегированные акции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61148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простые конвертируемые акции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21832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привилегированные конвертируемые акции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36455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463213829"/>
      <w:r w:rsidRPr="00190DAF">
        <w:rPr>
          <w:sz w:val="24"/>
          <w:szCs w:val="24"/>
          <w:lang w:val="ru-RU"/>
        </w:rPr>
        <w:t>акции иного, помимо вышеперечисленных, вида</w:t>
      </w:r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4.</w:t>
      </w:r>
      <w:r w:rsidRPr="00190DAF">
        <w:rPr>
          <w:sz w:val="24"/>
          <w:szCs w:val="24"/>
          <w:lang w:val="ru-RU"/>
        </w:rPr>
        <w:tab/>
        <w:t>Сведения об ограничениях прав собственности на акции</w:t>
      </w:r>
      <w:r w:rsidRPr="008511A7">
        <w:rPr>
          <w:sz w:val="24"/>
          <w:szCs w:val="24"/>
          <w:lang w:val="ru-RU"/>
        </w:rPr>
        <w:t>/</w:t>
      </w:r>
      <w:r w:rsidRPr="00190DAF">
        <w:rPr>
          <w:sz w:val="24"/>
          <w:szCs w:val="24"/>
          <w:lang w:val="ru-RU"/>
        </w:rPr>
        <w:t>дол</w:t>
      </w:r>
      <w:r>
        <w:rPr>
          <w:sz w:val="24"/>
          <w:szCs w:val="24"/>
          <w:lang w:val="ru-RU"/>
        </w:rPr>
        <w:t>и в уставном капитале товарищества с ограниченной ответственностью</w:t>
      </w:r>
      <w:r w:rsidRPr="00190DAF">
        <w:rPr>
          <w:sz w:val="24"/>
          <w:szCs w:val="24"/>
          <w:lang w:val="ru-RU"/>
        </w:rPr>
        <w:t xml:space="preserve"> либо прав их отчуждения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534616911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64747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 ограничениями (право собственности или отчуждения реализуется при определенных условиях)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5595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1534616911"/>
      <w:r w:rsidRPr="00190DAF">
        <w:rPr>
          <w:sz w:val="24"/>
          <w:szCs w:val="24"/>
          <w:lang w:val="ru-RU"/>
        </w:rPr>
        <w:t>без ограничений (право собственности или отчуждения реализуется безусловно)</w:t>
      </w:r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</w:rPr>
      </w:pPr>
      <w:r w:rsidRPr="00190DAF">
        <w:rPr>
          <w:sz w:val="24"/>
          <w:szCs w:val="24"/>
          <w:lang w:val="ru-RU"/>
        </w:rPr>
        <w:t>5.</w:t>
      </w:r>
      <w:r w:rsidRPr="00190DAF">
        <w:rPr>
          <w:sz w:val="24"/>
          <w:szCs w:val="24"/>
          <w:lang w:val="ru-RU"/>
        </w:rPr>
        <w:tab/>
        <w:t>Сведения об обязательстве/праве выкупа привилегированных или привилегированных конвертируемых акций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780174431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31337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погашаемые (подлежащие выкупу)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91453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продлеваемые (с правом продления срока погашения)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3880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погашаемые/продлеваемые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7593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конвертируемые (акции могут быть обменены на акции другого эмитента)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01987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погашаемые/конвертируемые/продлеваемые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3415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погашаемые/конвертируемые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621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бессрочные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89208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D2476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1780174431"/>
      <w:r w:rsidRPr="00190DAF">
        <w:rPr>
          <w:sz w:val="24"/>
          <w:szCs w:val="24"/>
          <w:lang w:val="ru-RU"/>
        </w:rPr>
        <w:t>вышеперечисленные характеристики не применимы</w:t>
      </w:r>
    </w:p>
    <w:p w:rsidR="0001296C" w:rsidRDefault="0001296C" w:rsidP="00D84DB3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</w:rPr>
      </w:pPr>
    </w:p>
    <w:p w:rsidR="00C75C55" w:rsidRPr="00190DAF" w:rsidRDefault="00C75C55" w:rsidP="00D84DB3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6.</w:t>
      </w:r>
      <w:r w:rsidRPr="00190DAF">
        <w:rPr>
          <w:sz w:val="24"/>
          <w:szCs w:val="24"/>
          <w:lang w:val="ru-RU"/>
        </w:rPr>
        <w:tab/>
        <w:t>Сведения о погашении/конвертации базового актива депозитарных расписок</w:t>
      </w:r>
      <w:r>
        <w:rPr>
          <w:sz w:val="24"/>
          <w:szCs w:val="24"/>
          <w:lang w:val="ru-RU"/>
        </w:rPr>
        <w:t xml:space="preserve"> на акции</w:t>
      </w:r>
      <w:r w:rsidRPr="00190DAF">
        <w:rPr>
          <w:sz w:val="24"/>
          <w:szCs w:val="24"/>
          <w:lang w:val="ru-RU"/>
        </w:rPr>
        <w:t xml:space="preserve">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235168717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94761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погашаемые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36436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бессрочные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51930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конвертируемые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50464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конвертируемые/погашаемые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99286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235168717"/>
      <w:r w:rsidRPr="00190DAF">
        <w:rPr>
          <w:sz w:val="24"/>
          <w:szCs w:val="24"/>
          <w:lang w:val="ru-RU"/>
        </w:rPr>
        <w:t>вышеперечисленные характеристики не применимы</w:t>
      </w:r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7.</w:t>
      </w:r>
      <w:r w:rsidRPr="00190DAF">
        <w:rPr>
          <w:sz w:val="24"/>
          <w:szCs w:val="24"/>
          <w:lang w:val="ru-RU"/>
        </w:rPr>
        <w:tab/>
        <w:t>Сведения об оплате акций при их размещении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494887869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03503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неоплаченные акции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94094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частично оплаченные акции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26149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494887869"/>
      <w:r w:rsidRPr="00190DAF">
        <w:rPr>
          <w:sz w:val="24"/>
          <w:szCs w:val="24"/>
          <w:lang w:val="ru-RU"/>
        </w:rPr>
        <w:t>полностью оплаченные акции</w:t>
      </w:r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8.</w:t>
      </w:r>
      <w:r w:rsidRPr="00190DAF">
        <w:rPr>
          <w:sz w:val="24"/>
          <w:szCs w:val="24"/>
          <w:lang w:val="ru-RU"/>
        </w:rPr>
        <w:tab/>
        <w:t>Сведения об удостоверенном привилегированной или привилегированной конвертируемой акцией праве получения дивиденда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897480061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03880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 фиксированным размером дивиденда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2642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 накапливаемым фиксированным размером дивиденда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81537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 фиксированным размером дивиденда и доходом от долевого распределения прибыли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34097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 накапливаемым фиксированным размером дивиденда и доходом от долевого распределения прибыли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lastRenderedPageBreak/>
        <w:tab/>
      </w:r>
      <w:sdt>
        <w:sdtPr>
          <w:rPr>
            <w:sz w:val="24"/>
            <w:szCs w:val="24"/>
            <w:lang w:val="ru-RU"/>
          </w:rPr>
          <w:id w:val="9745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 дивидендом по плавающей (переменной) ставке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73285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96C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 дивидендом, аналогичным дивиденду по простой акции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89654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1897480061"/>
      <w:r w:rsidRPr="00190DAF">
        <w:rPr>
          <w:sz w:val="24"/>
          <w:szCs w:val="24"/>
          <w:lang w:val="ru-RU"/>
        </w:rPr>
        <w:t>с дивидендом, корректируемым с помощью аукциона</w:t>
      </w:r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9.</w:t>
      </w:r>
      <w:r w:rsidRPr="00190DAF">
        <w:rPr>
          <w:sz w:val="24"/>
          <w:szCs w:val="24"/>
          <w:lang w:val="ru-RU"/>
        </w:rPr>
        <w:tab/>
        <w:t>Сведения об удостоверенном депозитарной распиской на акции праве получения дивиденда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395921155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91331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 фиксированным размером дивиденда</w:t>
      </w:r>
      <w:r w:rsidRPr="008511A7">
        <w:rPr>
          <w:sz w:val="24"/>
          <w:szCs w:val="24"/>
          <w:lang w:val="ru-RU"/>
        </w:rPr>
        <w:t xml:space="preserve"> </w:t>
      </w:r>
      <w:r w:rsidRPr="00190DAF">
        <w:rPr>
          <w:sz w:val="24"/>
          <w:szCs w:val="24"/>
          <w:lang w:val="ru-RU"/>
        </w:rPr>
        <w:t>по базовому активу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68273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 накапливаемым фиксированным размером дивиденда по базовому активу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84151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 фиксированным размером дивиденда и доходом от долевого распределения прибыли по базовому активу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9903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 накапливаемым фиксированным размером дивиденда и доходом от долевого распределения прибыли по базовому активу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91187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 дивидендом по базовому активу по плавающей (переменной) ставке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09180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 xml:space="preserve">с дивидендом по </w:t>
      </w:r>
      <w:r>
        <w:rPr>
          <w:sz w:val="24"/>
          <w:szCs w:val="24"/>
          <w:lang w:val="ru-RU"/>
        </w:rPr>
        <w:t>привилегированной акции</w:t>
      </w:r>
      <w:r w:rsidRPr="00190DAF">
        <w:rPr>
          <w:sz w:val="24"/>
          <w:szCs w:val="24"/>
          <w:lang w:val="ru-RU"/>
        </w:rPr>
        <w:t>, аналогичным дивиденду по простой акции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79164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1395921155"/>
      <w:r w:rsidRPr="00190DAF">
        <w:rPr>
          <w:sz w:val="24"/>
          <w:szCs w:val="24"/>
          <w:lang w:val="ru-RU"/>
        </w:rPr>
        <w:t>с дивидендом, корректируемым с помощью аукциона</w:t>
      </w:r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10.</w:t>
      </w:r>
      <w:r w:rsidRPr="00190DAF">
        <w:rPr>
          <w:sz w:val="24"/>
          <w:szCs w:val="24"/>
          <w:lang w:val="ru-RU"/>
        </w:rPr>
        <w:tab/>
        <w:t>Сведения о форме выпуска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298922921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73156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предъявительская ценная бумага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502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именная ценная бумага</w:t>
      </w:r>
    </w:p>
    <w:p w:rsidR="00C75C55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57563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предъявительская/именная ценная бумага</w:t>
      </w:r>
    </w:p>
    <w:p w:rsidR="00C75C55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51243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298922921"/>
      <w:r w:rsidRPr="00190DAF">
        <w:rPr>
          <w:sz w:val="24"/>
          <w:szCs w:val="24"/>
          <w:lang w:val="ru-RU"/>
        </w:rPr>
        <w:t>форма выпуска иного, помимо вышеперечисленных, вида</w:t>
      </w:r>
    </w:p>
    <w:p w:rsidR="00D84DB3" w:rsidRDefault="00D84DB3" w:rsidP="00D84DB3">
      <w:pPr>
        <w:tabs>
          <w:tab w:val="left" w:pos="1440"/>
        </w:tabs>
        <w:spacing w:after="120"/>
        <w:ind w:left="1440" w:hanging="1440"/>
        <w:rPr>
          <w:b/>
          <w:color w:val="244061"/>
          <w:sz w:val="24"/>
          <w:szCs w:val="24"/>
          <w:lang w:val="ru-RU"/>
        </w:rPr>
      </w:pPr>
    </w:p>
    <w:p w:rsidR="00C75C55" w:rsidRPr="00997266" w:rsidRDefault="00C75C55" w:rsidP="00D84DB3">
      <w:pPr>
        <w:tabs>
          <w:tab w:val="left" w:pos="1440"/>
        </w:tabs>
        <w:spacing w:after="120"/>
        <w:ind w:left="1440" w:hanging="1440"/>
        <w:rPr>
          <w:b/>
          <w:caps/>
          <w:color w:val="244061"/>
          <w:sz w:val="24"/>
          <w:szCs w:val="24"/>
          <w:lang w:val="ru-RU"/>
        </w:rPr>
      </w:pPr>
      <w:r w:rsidRPr="00997266">
        <w:rPr>
          <w:b/>
          <w:color w:val="244061"/>
          <w:sz w:val="24"/>
          <w:szCs w:val="24"/>
          <w:lang w:val="ru-RU"/>
        </w:rPr>
        <w:t>Часть 2.</w:t>
      </w:r>
      <w:r w:rsidRPr="00997266">
        <w:rPr>
          <w:b/>
          <w:color w:val="244061"/>
          <w:sz w:val="24"/>
          <w:szCs w:val="24"/>
          <w:lang w:val="ru-RU"/>
        </w:rPr>
        <w:tab/>
      </w:r>
      <w:r w:rsidRPr="00997266">
        <w:rPr>
          <w:b/>
          <w:caps/>
          <w:color w:val="244061"/>
          <w:sz w:val="24"/>
          <w:szCs w:val="24"/>
          <w:lang w:val="ru-RU"/>
        </w:rPr>
        <w:t xml:space="preserve">для ФИНАНСОВЫХ инструментов </w:t>
      </w:r>
      <w:r w:rsidRPr="00997266">
        <w:rPr>
          <w:b/>
          <w:caps/>
          <w:color w:val="244061"/>
          <w:sz w:val="24"/>
          <w:szCs w:val="24"/>
          <w:lang w:val="ru-RU"/>
        </w:rPr>
        <w:br/>
        <w:t>КОЛЛЕКТИВНОГО ИНВЕСТИРОВАНИЯ.</w:t>
      </w: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1.</w:t>
      </w:r>
      <w:r w:rsidRPr="00190DAF">
        <w:rPr>
          <w:sz w:val="24"/>
          <w:szCs w:val="24"/>
          <w:lang w:val="ru-RU"/>
        </w:rPr>
        <w:tab/>
        <w:t>Сведения о виде финансового инструмента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833909334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52485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пай паевого инвестиционного фонда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84092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 w:rsidRPr="0001296C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1833909334"/>
      <w:r w:rsidRPr="00190DAF">
        <w:rPr>
          <w:sz w:val="24"/>
          <w:szCs w:val="24"/>
          <w:lang w:val="ru-RU"/>
        </w:rPr>
        <w:t xml:space="preserve">инструмент коллективного инвестирования </w:t>
      </w:r>
      <w:r>
        <w:rPr>
          <w:sz w:val="24"/>
          <w:szCs w:val="24"/>
          <w:lang w:val="ru-RU"/>
        </w:rPr>
        <w:t>иного</w:t>
      </w:r>
      <w:r w:rsidRPr="00190DAF">
        <w:rPr>
          <w:sz w:val="24"/>
          <w:szCs w:val="24"/>
          <w:lang w:val="ru-RU"/>
        </w:rPr>
        <w:t xml:space="preserve"> вида</w:t>
      </w:r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2.</w:t>
      </w:r>
      <w:r w:rsidRPr="00190DAF">
        <w:rPr>
          <w:sz w:val="24"/>
          <w:szCs w:val="24"/>
          <w:lang w:val="ru-RU"/>
        </w:rPr>
        <w:tab/>
        <w:t>Сведения о виде паевого инвестиционного фонда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676284031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6701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закрытый паевой инвестиционный фонд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63131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открытый паевой инвестиционный фонд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06577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676284031"/>
      <w:r w:rsidRPr="00190DAF">
        <w:rPr>
          <w:sz w:val="24"/>
          <w:szCs w:val="24"/>
          <w:lang w:val="ru-RU"/>
        </w:rPr>
        <w:t>паевой инвестиционный фонд иного, помимо вышеперечисленных, вида</w:t>
      </w:r>
    </w:p>
    <w:p w:rsidR="00C75C55" w:rsidRDefault="00C75C55" w:rsidP="00C75C55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  <w:r w:rsidRPr="00721805">
        <w:rPr>
          <w:sz w:val="24"/>
          <w:szCs w:val="24"/>
          <w:lang w:val="ru-RU"/>
        </w:rPr>
        <w:t>3</w:t>
      </w:r>
      <w:r w:rsidRPr="00190DAF">
        <w:rPr>
          <w:sz w:val="24"/>
          <w:szCs w:val="24"/>
          <w:lang w:val="ru-RU"/>
        </w:rPr>
        <w:t>.</w:t>
      </w:r>
      <w:r w:rsidRPr="00190DAF">
        <w:rPr>
          <w:sz w:val="24"/>
          <w:szCs w:val="24"/>
          <w:lang w:val="ru-RU"/>
        </w:rPr>
        <w:tab/>
        <w:t>Сведения о политике распределения дохода паевого инвестиционного фонда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223285442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63954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доходный паевой инвестиционный фонд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19969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паевой инвестиционный фонд роста (паевой инвестиционный фонд, стратегически ориентированный на рост стоимости активов за счет реинвестирования доходов)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0941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242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смешанный паевой инвестиционный фонд, доходы которого частично распределяются, а частично реинвестируются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55661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223285442"/>
      <w:r w:rsidRPr="00190DAF">
        <w:rPr>
          <w:sz w:val="24"/>
          <w:szCs w:val="24"/>
          <w:lang w:val="ru-RU"/>
        </w:rPr>
        <w:t>вышеперечисленные характеристики не применимы</w:t>
      </w:r>
    </w:p>
    <w:p w:rsidR="000C2677" w:rsidRDefault="000C2677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721805">
        <w:rPr>
          <w:sz w:val="24"/>
          <w:szCs w:val="24"/>
          <w:lang w:val="ru-RU"/>
        </w:rPr>
        <w:t>4</w:t>
      </w:r>
      <w:r w:rsidRPr="00190DAF">
        <w:rPr>
          <w:sz w:val="24"/>
          <w:szCs w:val="24"/>
          <w:lang w:val="ru-RU"/>
        </w:rPr>
        <w:t>.</w:t>
      </w:r>
      <w:r w:rsidRPr="00190DAF">
        <w:rPr>
          <w:sz w:val="24"/>
          <w:szCs w:val="24"/>
          <w:lang w:val="ru-RU"/>
        </w:rPr>
        <w:tab/>
        <w:t>Сведения о составе активов паевого инвестиционного фонда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permStart w:id="2123840175" w:edGrp="everyone"/>
      <w:sdt>
        <w:sdtPr>
          <w:rPr>
            <w:sz w:val="24"/>
            <w:szCs w:val="24"/>
            <w:lang w:val="ru-RU"/>
          </w:rPr>
          <w:id w:val="-174464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недвижимость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lastRenderedPageBreak/>
        <w:tab/>
      </w:r>
      <w:sdt>
        <w:sdtPr>
          <w:rPr>
            <w:sz w:val="24"/>
            <w:szCs w:val="24"/>
            <w:lang w:val="ru-RU"/>
          </w:rPr>
          <w:id w:val="-153426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долговые обязательства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45992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акции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213802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конвертируемые ценные бумаги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28881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смешанные активы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96333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товары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45227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производные финансовые инструменты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02351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2123840175"/>
      <w:r w:rsidRPr="00190DAF">
        <w:rPr>
          <w:sz w:val="24"/>
          <w:szCs w:val="24"/>
          <w:lang w:val="ru-RU"/>
        </w:rPr>
        <w:t>активы иного, помимо вышеперечисленных, вида</w:t>
      </w:r>
    </w:p>
    <w:p w:rsidR="00075240" w:rsidRDefault="00075240" w:rsidP="00075240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</w:rPr>
      </w:pPr>
    </w:p>
    <w:p w:rsidR="00C75C55" w:rsidRPr="00190DAF" w:rsidRDefault="00C75C55" w:rsidP="00075240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  <w:r w:rsidRPr="00CC639A">
        <w:rPr>
          <w:sz w:val="24"/>
          <w:szCs w:val="24"/>
          <w:lang w:val="ru-RU"/>
        </w:rPr>
        <w:t>5</w:t>
      </w:r>
      <w:r w:rsidRPr="00190DAF">
        <w:rPr>
          <w:sz w:val="24"/>
          <w:szCs w:val="24"/>
          <w:lang w:val="ru-RU"/>
        </w:rPr>
        <w:t>.</w:t>
      </w:r>
      <w:r w:rsidRPr="00190DAF">
        <w:rPr>
          <w:sz w:val="24"/>
          <w:szCs w:val="24"/>
          <w:lang w:val="ru-RU"/>
        </w:rPr>
        <w:tab/>
        <w:t>Сведения об ограничениях по виду ценных бумаг и инвесторам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28007758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09465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фонд выпускает акции, предназначенные для розничной продажи всем видам инвесторов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202238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 xml:space="preserve">фонд выпускает акции, предназначенные </w:t>
      </w:r>
      <w:r w:rsidRPr="00190DAF">
        <w:rPr>
          <w:color w:val="222222"/>
          <w:sz w:val="24"/>
          <w:szCs w:val="24"/>
          <w:shd w:val="clear" w:color="auto" w:fill="FFFFFF"/>
          <w:lang w:val="ru-RU"/>
        </w:rPr>
        <w:t>только для квалифицированных инвесторов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49133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фонд выпускает паи, предназначенные для розничной продажи всем видам инвесторов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color w:val="222222"/>
          <w:sz w:val="24"/>
          <w:szCs w:val="24"/>
          <w:shd w:val="clear" w:color="auto" w:fill="FFFFFF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52918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 xml:space="preserve">фонд выпускает паи, предназначенные </w:t>
      </w:r>
      <w:r w:rsidRPr="00190DAF">
        <w:rPr>
          <w:color w:val="222222"/>
          <w:sz w:val="24"/>
          <w:szCs w:val="24"/>
          <w:shd w:val="clear" w:color="auto" w:fill="FFFFFF"/>
          <w:lang w:val="ru-RU"/>
        </w:rPr>
        <w:t>только для квалифицированных инвесторов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color w:val="222222"/>
          <w:sz w:val="24"/>
          <w:szCs w:val="24"/>
          <w:shd w:val="clear" w:color="auto" w:fill="FFFFFF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18335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128007758"/>
      <w:r w:rsidRPr="00190DAF">
        <w:rPr>
          <w:sz w:val="24"/>
          <w:szCs w:val="24"/>
          <w:lang w:val="ru-RU"/>
        </w:rPr>
        <w:t>вышеперечисленные характеристики не применимы</w:t>
      </w:r>
    </w:p>
    <w:p w:rsidR="00D84DB3" w:rsidRDefault="00D84DB3" w:rsidP="00D84DB3">
      <w:pPr>
        <w:tabs>
          <w:tab w:val="left" w:pos="1440"/>
        </w:tabs>
        <w:spacing w:after="120"/>
        <w:ind w:left="1440" w:hanging="1440"/>
        <w:rPr>
          <w:b/>
          <w:color w:val="244061"/>
          <w:sz w:val="24"/>
          <w:szCs w:val="24"/>
          <w:lang w:val="ru-RU"/>
        </w:rPr>
      </w:pPr>
    </w:p>
    <w:p w:rsidR="00C75C55" w:rsidRPr="00997266" w:rsidRDefault="00C75C55" w:rsidP="00D84DB3">
      <w:pPr>
        <w:tabs>
          <w:tab w:val="left" w:pos="1440"/>
        </w:tabs>
        <w:spacing w:after="120"/>
        <w:ind w:left="1440" w:hanging="1440"/>
        <w:rPr>
          <w:b/>
          <w:caps/>
          <w:color w:val="244061"/>
          <w:sz w:val="24"/>
          <w:szCs w:val="24"/>
          <w:lang w:val="ru-RU"/>
        </w:rPr>
      </w:pPr>
      <w:r w:rsidRPr="00997266">
        <w:rPr>
          <w:b/>
          <w:color w:val="244061"/>
          <w:sz w:val="24"/>
          <w:szCs w:val="24"/>
          <w:lang w:val="ru-RU"/>
        </w:rPr>
        <w:t>Часть 3.</w:t>
      </w:r>
      <w:r w:rsidRPr="00997266">
        <w:rPr>
          <w:b/>
          <w:color w:val="244061"/>
          <w:sz w:val="24"/>
          <w:szCs w:val="24"/>
          <w:lang w:val="ru-RU"/>
        </w:rPr>
        <w:tab/>
      </w:r>
      <w:r w:rsidRPr="00997266">
        <w:rPr>
          <w:b/>
          <w:caps/>
          <w:color w:val="244061"/>
          <w:sz w:val="24"/>
          <w:szCs w:val="24"/>
          <w:lang w:val="ru-RU"/>
        </w:rPr>
        <w:t>для долговых финансовых инструментов.</w:t>
      </w: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1.</w:t>
      </w:r>
      <w:r w:rsidRPr="00190DAF">
        <w:rPr>
          <w:sz w:val="24"/>
          <w:szCs w:val="24"/>
          <w:lang w:val="ru-RU"/>
        </w:rPr>
        <w:tab/>
        <w:t>Сведения о виде финансового инструмента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574581580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86078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облигация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84238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конвертируемая облигация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206161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облигация с варрантом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4007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среднесрочное долговое обязательство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506902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инструмент денежного рынка (краткосрочное долговое обязательство)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76742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структурированный инструмент (защита капитала)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61456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структурированный инструмент (без защиты капитала)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31579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ценные бумаги, обеспеченные ипотечными кредитами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95178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ценные бумаги на основе пула кредитов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9624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муниципальные облигации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50532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 xml:space="preserve">депозитарные расписки по долговым </w:t>
      </w:r>
      <w:r>
        <w:rPr>
          <w:sz w:val="24"/>
          <w:szCs w:val="24"/>
          <w:lang w:val="ru-RU"/>
        </w:rPr>
        <w:t xml:space="preserve">финансовым </w:t>
      </w:r>
      <w:r w:rsidRPr="00190DAF">
        <w:rPr>
          <w:sz w:val="24"/>
          <w:szCs w:val="24"/>
          <w:lang w:val="ru-RU"/>
        </w:rPr>
        <w:t>инструментам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52869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574581580"/>
      <w:r w:rsidRPr="00190DAF">
        <w:rPr>
          <w:sz w:val="24"/>
          <w:szCs w:val="24"/>
          <w:lang w:val="ru-RU"/>
        </w:rPr>
        <w:t>долговой финансовый инструмент иного, помимо вышеперечисленных, вида</w:t>
      </w:r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2.</w:t>
      </w:r>
      <w:r w:rsidRPr="00190DAF">
        <w:rPr>
          <w:sz w:val="24"/>
          <w:szCs w:val="24"/>
          <w:lang w:val="ru-RU"/>
        </w:rPr>
        <w:tab/>
        <w:t>Сведения о виде вознаграждения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permStart w:id="1371044480" w:edGrp="everyone"/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34957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фиксированная ставка вознаграждения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69646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нулевой купон или дисконт</w:t>
      </w:r>
    </w:p>
    <w:p w:rsidR="00C75C55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95174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плавающая (переменная) ставка вознаграждения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41508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наличный расчет (для исламских ценных бумаг)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37992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1371044480"/>
      <w:r w:rsidRPr="00190DAF">
        <w:rPr>
          <w:sz w:val="24"/>
          <w:szCs w:val="24"/>
          <w:lang w:val="ru-RU"/>
        </w:rPr>
        <w:t>вознаграждение не денежными средствами</w:t>
      </w:r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3.</w:t>
      </w:r>
      <w:r w:rsidRPr="00190DAF">
        <w:rPr>
          <w:sz w:val="24"/>
          <w:szCs w:val="24"/>
          <w:lang w:val="ru-RU"/>
        </w:rPr>
        <w:tab/>
        <w:t xml:space="preserve">Сведения о базовом активе депозитарных расписок по долговым </w:t>
      </w:r>
      <w:r>
        <w:rPr>
          <w:sz w:val="24"/>
          <w:szCs w:val="24"/>
          <w:lang w:val="ru-RU"/>
        </w:rPr>
        <w:t xml:space="preserve">финансовым </w:t>
      </w:r>
      <w:r w:rsidRPr="00190DAF">
        <w:rPr>
          <w:sz w:val="24"/>
          <w:szCs w:val="24"/>
          <w:lang w:val="ru-RU"/>
        </w:rPr>
        <w:t>инструментам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permStart w:id="745027855" w:edGrp="everyone"/>
      <w:sdt>
        <w:sdtPr>
          <w:rPr>
            <w:sz w:val="24"/>
            <w:szCs w:val="24"/>
            <w:lang w:val="ru-RU"/>
          </w:rPr>
          <w:id w:val="-205376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облигации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6273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конвертируемые облигации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lastRenderedPageBreak/>
        <w:tab/>
      </w:r>
      <w:sdt>
        <w:sdtPr>
          <w:rPr>
            <w:sz w:val="24"/>
            <w:szCs w:val="24"/>
            <w:lang w:val="ru-RU"/>
          </w:rPr>
          <w:id w:val="69667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облигации с привязанными купонами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204112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среднесрочные ноты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62521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инструмент денежного рынка (краткосрочное долговое обязательство)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66567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ценные бумаги, обеспеченные ипотечными кредитами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92133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ценные бумаги, обеспеченные активами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85238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муниципальные облигации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99788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</w:r>
      <w:permEnd w:id="745027855"/>
      <w:r w:rsidRPr="00190DAF">
        <w:rPr>
          <w:sz w:val="24"/>
          <w:szCs w:val="24"/>
          <w:lang w:val="ru-RU"/>
        </w:rPr>
        <w:t>долговой инструмент иного, помимо вышеперечисленных, вида</w:t>
      </w:r>
    </w:p>
    <w:p w:rsidR="00C75C55" w:rsidRPr="00190DAF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4.</w:t>
      </w:r>
      <w:r w:rsidRPr="00190DAF">
        <w:rPr>
          <w:sz w:val="24"/>
          <w:szCs w:val="24"/>
          <w:lang w:val="ru-RU"/>
        </w:rPr>
        <w:tab/>
        <w:t>Сведения о наличии обеспечения обязательств по финансовому инструменту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permStart w:id="1197234677" w:edGrp="everyone"/>
      <w:sdt>
        <w:sdtPr>
          <w:rPr>
            <w:sz w:val="24"/>
            <w:szCs w:val="24"/>
            <w:lang w:val="ru-RU"/>
          </w:rPr>
          <w:id w:val="119464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обеспечение государственной гарантией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20139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обеспечение гарантией третьего лица (за исключением государства)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99586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обеспечение залогом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76930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без обеспечения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41756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обеспечение негативным обязательством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67567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относится к первостепенному долгу при ликвидации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21480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относится к второстепенному долгу при ликвидации</w:t>
      </w:r>
    </w:p>
    <w:p w:rsidR="00C75C55" w:rsidRPr="00020EC9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5664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020EC9">
        <w:rPr>
          <w:sz w:val="24"/>
          <w:szCs w:val="24"/>
          <w:lang w:val="ru-RU"/>
        </w:rPr>
        <w:tab/>
      </w:r>
      <w:proofErr w:type="gramStart"/>
      <w:r w:rsidRPr="00020EC9">
        <w:rPr>
          <w:sz w:val="24"/>
          <w:szCs w:val="24"/>
          <w:lang w:val="ru-RU"/>
        </w:rPr>
        <w:t>выпущен</w:t>
      </w:r>
      <w:proofErr w:type="gramEnd"/>
      <w:r w:rsidRPr="00020EC9">
        <w:rPr>
          <w:sz w:val="24"/>
          <w:szCs w:val="24"/>
          <w:lang w:val="ru-RU"/>
        </w:rPr>
        <w:t xml:space="preserve"> наднациональной компанией</w:t>
      </w:r>
    </w:p>
    <w:permEnd w:id="1197234677"/>
    <w:p w:rsidR="000C2677" w:rsidRDefault="000C2677" w:rsidP="00D84DB3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D84DB3">
      <w:pPr>
        <w:tabs>
          <w:tab w:val="left" w:pos="432"/>
        </w:tabs>
        <w:spacing w:after="120"/>
        <w:ind w:left="431" w:hanging="431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5.</w:t>
      </w:r>
      <w:r w:rsidRPr="00190DAF">
        <w:rPr>
          <w:sz w:val="24"/>
          <w:szCs w:val="24"/>
          <w:lang w:val="ru-RU"/>
        </w:rPr>
        <w:tab/>
        <w:t>Сведения о погашении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permStart w:id="616259057" w:edGrp="everyone"/>
      <w:sdt>
        <w:sdtPr>
          <w:rPr>
            <w:sz w:val="24"/>
            <w:szCs w:val="24"/>
            <w:lang w:val="ru-RU"/>
          </w:rPr>
          <w:id w:val="-183667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фиксированная дата погашения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9713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фиксированная дата погашения с опционом "</w:t>
      </w:r>
      <w:r w:rsidRPr="00FA01F4">
        <w:rPr>
          <w:sz w:val="24"/>
          <w:szCs w:val="24"/>
        </w:rPr>
        <w:t>call</w:t>
      </w:r>
      <w:r w:rsidRPr="00190DAF">
        <w:rPr>
          <w:sz w:val="24"/>
          <w:szCs w:val="24"/>
          <w:lang w:val="ru-RU"/>
        </w:rPr>
        <w:t>" (правом эмитента погасить досрочно)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9942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фиксированная дата погашения с опционом "</w:t>
      </w:r>
      <w:r w:rsidRPr="00FA01F4">
        <w:rPr>
          <w:sz w:val="24"/>
          <w:szCs w:val="24"/>
        </w:rPr>
        <w:t>put</w:t>
      </w:r>
      <w:r w:rsidRPr="00190DAF">
        <w:rPr>
          <w:sz w:val="24"/>
          <w:szCs w:val="24"/>
          <w:lang w:val="ru-RU"/>
        </w:rPr>
        <w:t>" (правом держателя потребовать досрочного погашения)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07430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фиксированная дата погашения с опционами "</w:t>
      </w:r>
      <w:r w:rsidRPr="00FA01F4">
        <w:rPr>
          <w:sz w:val="24"/>
          <w:szCs w:val="24"/>
        </w:rPr>
        <w:t>call</w:t>
      </w:r>
      <w:r w:rsidRPr="00190DAF">
        <w:rPr>
          <w:sz w:val="24"/>
          <w:szCs w:val="24"/>
          <w:lang w:val="ru-RU"/>
        </w:rPr>
        <w:t>" и "</w:t>
      </w:r>
      <w:r w:rsidRPr="00FA01F4">
        <w:rPr>
          <w:sz w:val="24"/>
          <w:szCs w:val="24"/>
        </w:rPr>
        <w:t>put</w:t>
      </w:r>
      <w:r w:rsidRPr="00190DAF">
        <w:rPr>
          <w:sz w:val="24"/>
          <w:szCs w:val="24"/>
          <w:lang w:val="ru-RU"/>
        </w:rPr>
        <w:t>"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48503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амортизация основного долга и фиксированная дата погашения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89145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амортизация основного долга и фиксированная дата погашения с опционом "</w:t>
      </w:r>
      <w:proofErr w:type="spellStart"/>
      <w:r w:rsidRPr="00650E0E">
        <w:rPr>
          <w:sz w:val="24"/>
          <w:szCs w:val="24"/>
          <w:lang w:val="ru-RU"/>
        </w:rPr>
        <w:t>call</w:t>
      </w:r>
      <w:proofErr w:type="spellEnd"/>
      <w:r w:rsidRPr="00190DAF">
        <w:rPr>
          <w:sz w:val="24"/>
          <w:szCs w:val="24"/>
          <w:lang w:val="ru-RU"/>
        </w:rPr>
        <w:t>"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201332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амортизация основного долга и фиксированная дата погашения с опционом "</w:t>
      </w:r>
      <w:r w:rsidRPr="00FA01F4">
        <w:rPr>
          <w:sz w:val="24"/>
          <w:szCs w:val="24"/>
        </w:rPr>
        <w:t>put</w:t>
      </w:r>
      <w:r w:rsidRPr="00190DAF">
        <w:rPr>
          <w:sz w:val="24"/>
          <w:szCs w:val="24"/>
          <w:lang w:val="ru-RU"/>
        </w:rPr>
        <w:t>"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67902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амортизация основного долга и фиксированная дата погашения с опционами "</w:t>
      </w:r>
      <w:r w:rsidRPr="00FA01F4">
        <w:rPr>
          <w:sz w:val="24"/>
          <w:szCs w:val="24"/>
        </w:rPr>
        <w:t>call</w:t>
      </w:r>
      <w:r w:rsidRPr="00190DAF">
        <w:rPr>
          <w:sz w:val="24"/>
          <w:szCs w:val="24"/>
          <w:lang w:val="ru-RU"/>
        </w:rPr>
        <w:t>" и "</w:t>
      </w:r>
      <w:r w:rsidRPr="00FA01F4">
        <w:rPr>
          <w:sz w:val="24"/>
          <w:szCs w:val="24"/>
        </w:rPr>
        <w:t>put</w:t>
      </w:r>
      <w:r w:rsidRPr="00190DAF">
        <w:rPr>
          <w:sz w:val="24"/>
          <w:szCs w:val="24"/>
          <w:lang w:val="ru-RU"/>
        </w:rPr>
        <w:t>"</w:t>
      </w:r>
    </w:p>
    <w:p w:rsidR="00C75C55" w:rsidRPr="00020EC9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020EC9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-128541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020EC9">
        <w:rPr>
          <w:sz w:val="24"/>
          <w:szCs w:val="24"/>
          <w:lang w:val="ru-RU"/>
        </w:rPr>
        <w:tab/>
        <w:t>продлеваемые</w:t>
      </w:r>
    </w:p>
    <w:permEnd w:id="616259057"/>
    <w:p w:rsidR="00C75C55" w:rsidRPr="00020EC9" w:rsidRDefault="00C75C55" w:rsidP="00C75C55">
      <w:pPr>
        <w:spacing w:after="120"/>
        <w:contextualSpacing/>
        <w:jc w:val="both"/>
        <w:rPr>
          <w:sz w:val="24"/>
          <w:szCs w:val="24"/>
          <w:lang w:val="ru-RU"/>
        </w:rPr>
      </w:pPr>
    </w:p>
    <w:p w:rsidR="00C75C55" w:rsidRPr="00190DAF" w:rsidRDefault="00C75C55" w:rsidP="00C75C55">
      <w:pPr>
        <w:tabs>
          <w:tab w:val="left" w:pos="432"/>
        </w:tabs>
        <w:spacing w:after="120"/>
        <w:ind w:left="432" w:hanging="432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>6.</w:t>
      </w:r>
      <w:r w:rsidRPr="00190DAF">
        <w:rPr>
          <w:sz w:val="24"/>
          <w:szCs w:val="24"/>
          <w:lang w:val="ru-RU"/>
        </w:rPr>
        <w:tab/>
        <w:t>Сведения о форме выпуска (отметить):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permStart w:id="1368219359" w:edGrp="everyone"/>
      <w:sdt>
        <w:sdtPr>
          <w:rPr>
            <w:sz w:val="24"/>
            <w:szCs w:val="24"/>
            <w:lang w:val="ru-RU"/>
          </w:rPr>
          <w:id w:val="-169945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предъявительская ценная бумага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56553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именная ценная бумага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jc w:val="both"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64200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>предъявительская/именная ценная бумага</w:t>
      </w:r>
    </w:p>
    <w:p w:rsidR="00C75C55" w:rsidRPr="00190DAF" w:rsidRDefault="00C75C55" w:rsidP="00C75C55">
      <w:pPr>
        <w:tabs>
          <w:tab w:val="left" w:pos="432"/>
          <w:tab w:val="left" w:pos="864"/>
        </w:tabs>
        <w:spacing w:after="120"/>
        <w:ind w:left="864" w:hanging="864"/>
        <w:contextualSpacing/>
        <w:rPr>
          <w:sz w:val="24"/>
          <w:szCs w:val="24"/>
          <w:lang w:val="ru-RU"/>
        </w:rPr>
      </w:pPr>
      <w:r w:rsidRPr="00190DAF">
        <w:rPr>
          <w:sz w:val="24"/>
          <w:szCs w:val="24"/>
          <w:lang w:val="ru-RU"/>
        </w:rPr>
        <w:tab/>
      </w:r>
      <w:sdt>
        <w:sdtPr>
          <w:rPr>
            <w:sz w:val="24"/>
            <w:szCs w:val="24"/>
            <w:lang w:val="ru-RU"/>
          </w:rPr>
          <w:id w:val="144001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240">
            <w:rPr>
              <w:rFonts w:ascii="MS Gothic" w:eastAsia="MS Gothic" w:hAnsi="MS Gothic" w:hint="eastAsia"/>
              <w:sz w:val="24"/>
              <w:szCs w:val="24"/>
              <w:lang w:val="ru-RU"/>
            </w:rPr>
            <w:t>☐</w:t>
          </w:r>
        </w:sdtContent>
      </w:sdt>
      <w:r w:rsidRPr="00190DAF">
        <w:rPr>
          <w:sz w:val="24"/>
          <w:szCs w:val="24"/>
          <w:lang w:val="ru-RU"/>
        </w:rPr>
        <w:tab/>
        <w:t xml:space="preserve">форма выпуска иного, помимо </w:t>
      </w:r>
      <w:proofErr w:type="gramStart"/>
      <w:r w:rsidRPr="00190DAF">
        <w:rPr>
          <w:sz w:val="24"/>
          <w:szCs w:val="24"/>
          <w:lang w:val="ru-RU"/>
        </w:rPr>
        <w:t>вышеперечисленных</w:t>
      </w:r>
      <w:proofErr w:type="gramEnd"/>
      <w:r w:rsidRPr="00190DAF">
        <w:rPr>
          <w:sz w:val="24"/>
          <w:szCs w:val="24"/>
          <w:lang w:val="ru-RU"/>
        </w:rPr>
        <w:t>, вида</w:t>
      </w:r>
    </w:p>
    <w:permEnd w:id="1368219359"/>
    <w:p w:rsidR="00C75C55" w:rsidRPr="00721805" w:rsidRDefault="00C75C55" w:rsidP="00C75C55">
      <w:pPr>
        <w:spacing w:after="120"/>
        <w:jc w:val="both"/>
        <w:rPr>
          <w:sz w:val="24"/>
          <w:szCs w:val="24"/>
          <w:lang w:val="ru-RU"/>
        </w:rPr>
      </w:pPr>
    </w:p>
    <w:p w:rsidR="00C75C55" w:rsidRPr="00721805" w:rsidRDefault="00C75C55" w:rsidP="00C75C55">
      <w:pPr>
        <w:spacing w:after="120"/>
        <w:jc w:val="both"/>
        <w:rPr>
          <w:sz w:val="24"/>
          <w:szCs w:val="24"/>
          <w:lang w:val="ru-RU"/>
        </w:rPr>
      </w:pPr>
      <w:permStart w:id="1468161082" w:edGrp="everyone"/>
    </w:p>
    <w:p w:rsidR="00C75C55" w:rsidRPr="00E068E6" w:rsidRDefault="00C75C55" w:rsidP="00C75C55">
      <w:pPr>
        <w:tabs>
          <w:tab w:val="left" w:pos="3744"/>
          <w:tab w:val="right" w:pos="9029"/>
        </w:tabs>
        <w:spacing w:after="120"/>
        <w:jc w:val="both"/>
        <w:rPr>
          <w:lang w:val="ru-RU"/>
        </w:rPr>
      </w:pPr>
      <w:r w:rsidRPr="00190DAF">
        <w:rPr>
          <w:sz w:val="24"/>
          <w:lang w:val="ru-RU"/>
        </w:rPr>
        <w:t>Должность</w:t>
      </w:r>
      <w:r w:rsidRPr="00190DAF">
        <w:rPr>
          <w:sz w:val="24"/>
          <w:lang w:val="ru-RU"/>
        </w:rPr>
        <w:tab/>
        <w:t>[подпись]</w:t>
      </w:r>
      <w:r w:rsidRPr="00190DAF">
        <w:rPr>
          <w:sz w:val="24"/>
          <w:lang w:val="ru-RU"/>
        </w:rPr>
        <w:tab/>
        <w:t>Фамилия, инициалы</w:t>
      </w:r>
    </w:p>
    <w:permEnd w:id="1468161082"/>
    <w:p w:rsidR="00C8038C" w:rsidRPr="00C8038C" w:rsidRDefault="00C8038C" w:rsidP="00357E52"/>
    <w:sectPr w:rsidR="00C8038C" w:rsidRPr="00C8038C" w:rsidSect="008731CE"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55"/>
    <w:rsid w:val="0001296C"/>
    <w:rsid w:val="00075240"/>
    <w:rsid w:val="000C2677"/>
    <w:rsid w:val="00357E52"/>
    <w:rsid w:val="00365583"/>
    <w:rsid w:val="00370C40"/>
    <w:rsid w:val="008731CE"/>
    <w:rsid w:val="00A22752"/>
    <w:rsid w:val="00AD0242"/>
    <w:rsid w:val="00B651F7"/>
    <w:rsid w:val="00C75C55"/>
    <w:rsid w:val="00C8038C"/>
    <w:rsid w:val="00C82E34"/>
    <w:rsid w:val="00D24762"/>
    <w:rsid w:val="00D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5"/>
    <w:pPr>
      <w:spacing w:after="0"/>
      <w:jc w:val="left"/>
    </w:pPr>
    <w:rPr>
      <w:rFonts w:eastAsia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6C"/>
    <w:rPr>
      <w:rFonts w:ascii="Tahoma" w:eastAsia="Times New Roman" w:hAnsi="Tahoma" w:cs="Tahoma"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01296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55"/>
    <w:pPr>
      <w:spacing w:after="0"/>
      <w:jc w:val="left"/>
    </w:pPr>
    <w:rPr>
      <w:rFonts w:eastAsia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9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6C"/>
    <w:rPr>
      <w:rFonts w:ascii="Tahoma" w:eastAsia="Times New Roman" w:hAnsi="Tahoma" w:cs="Tahoma"/>
      <w:sz w:val="16"/>
      <w:szCs w:val="16"/>
      <w:lang w:val="en-US" w:eastAsia="ru-RU"/>
    </w:rPr>
  </w:style>
  <w:style w:type="table" w:styleId="a5">
    <w:name w:val="Table Grid"/>
    <w:basedOn w:val="a1"/>
    <w:uiPriority w:val="59"/>
    <w:rsid w:val="0001296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37BE-B29E-47EB-A10F-38A3FBB0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1283</Words>
  <Characters>7315</Characters>
  <Application>Microsoft Office Word</Application>
  <DocSecurity>8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 С.С.</dc:creator>
  <cp:lastModifiedBy>Алиш С.С.</cp:lastModifiedBy>
  <cp:revision>4</cp:revision>
  <dcterms:created xsi:type="dcterms:W3CDTF">2018-12-13T04:09:00Z</dcterms:created>
  <dcterms:modified xsi:type="dcterms:W3CDTF">2018-12-13T05:50:00Z</dcterms:modified>
</cp:coreProperties>
</file>